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B8" w:rsidRPr="007013DE" w:rsidRDefault="006170B8" w:rsidP="006170B8">
      <w:pPr>
        <w:jc w:val="center"/>
      </w:pPr>
      <w:bookmarkStart w:id="0" w:name="_Toc207085634"/>
      <w:r>
        <w:rPr>
          <w:noProof/>
        </w:rPr>
        <w:drawing>
          <wp:anchor distT="0" distB="0" distL="6401435" distR="6401435" simplePos="0" relativeHeight="251659264" behindDoc="0" locked="0" layoutInCell="1" allowOverlap="1" wp14:anchorId="18D4F72A" wp14:editId="3D1AB9BC">
            <wp:simplePos x="0" y="0"/>
            <wp:positionH relativeFrom="margin">
              <wp:posOffset>2838450</wp:posOffset>
            </wp:positionH>
            <wp:positionV relativeFrom="paragraph">
              <wp:posOffset>51435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634" w:rsidRPr="007013DE">
        <w:t xml:space="preserve">  </w:t>
      </w:r>
    </w:p>
    <w:p w:rsidR="006170B8" w:rsidRPr="002F4C40" w:rsidRDefault="006170B8" w:rsidP="006170B8">
      <w:pPr>
        <w:jc w:val="center"/>
        <w:rPr>
          <w:b/>
          <w:caps/>
          <w:sz w:val="36"/>
          <w:szCs w:val="36"/>
        </w:rPr>
      </w:pPr>
      <w:r w:rsidRPr="002F4C40">
        <w:rPr>
          <w:b/>
          <w:caps/>
          <w:sz w:val="36"/>
          <w:szCs w:val="36"/>
        </w:rPr>
        <w:t>АДМИНИСТРАЦИЯ Нижневартовского Района</w:t>
      </w:r>
    </w:p>
    <w:p w:rsidR="006170B8" w:rsidRPr="002F4C40" w:rsidRDefault="006170B8" w:rsidP="006170B8">
      <w:pPr>
        <w:jc w:val="center"/>
        <w:rPr>
          <w:b/>
        </w:rPr>
      </w:pPr>
      <w:r w:rsidRPr="002F4C40">
        <w:rPr>
          <w:b/>
        </w:rPr>
        <w:t>Ханты-Мансийского автономного округа – Югры</w:t>
      </w:r>
    </w:p>
    <w:p w:rsidR="006170B8" w:rsidRPr="002F4C40" w:rsidRDefault="006170B8" w:rsidP="006170B8">
      <w:pPr>
        <w:jc w:val="center"/>
        <w:rPr>
          <w:sz w:val="24"/>
          <w:szCs w:val="24"/>
        </w:rPr>
      </w:pPr>
      <w:r w:rsidRPr="002F4C40">
        <w:rPr>
          <w:b/>
          <w:sz w:val="32"/>
          <w:szCs w:val="32"/>
        </w:rPr>
        <w:t>ДЕПАРТАМЕНТ ФИНАНСОВ</w:t>
      </w:r>
    </w:p>
    <w:p w:rsidR="006170B8" w:rsidRPr="002F4C40" w:rsidRDefault="006170B8" w:rsidP="006170B8">
      <w:pPr>
        <w:jc w:val="center"/>
        <w:rPr>
          <w:b/>
          <w:sz w:val="32"/>
          <w:szCs w:val="32"/>
        </w:rPr>
      </w:pPr>
      <w:r w:rsidRPr="002F4C40">
        <w:rPr>
          <w:b/>
          <w:sz w:val="32"/>
          <w:szCs w:val="32"/>
        </w:rPr>
        <w:t>П Р И К А З</w:t>
      </w:r>
    </w:p>
    <w:p w:rsidR="006170B8" w:rsidRPr="002F4C40" w:rsidRDefault="007D3FF8" w:rsidP="006170B8">
      <w:pPr>
        <w:rPr>
          <w:sz w:val="24"/>
          <w:szCs w:val="24"/>
        </w:rPr>
      </w:pPr>
      <w:r w:rsidRPr="002F4C40">
        <w:t>О</w:t>
      </w:r>
      <w:r w:rsidR="006170B8" w:rsidRPr="002F4C40">
        <w:t>т</w:t>
      </w:r>
      <w:r>
        <w:t xml:space="preserve"> </w:t>
      </w:r>
      <w:r w:rsidR="007013DE">
        <w:t>05.08.2020</w:t>
      </w:r>
      <w:r>
        <w:t>г</w:t>
      </w:r>
    </w:p>
    <w:p w:rsidR="006170B8" w:rsidRPr="00FD2103" w:rsidRDefault="006170B8" w:rsidP="004F505B">
      <w:r w:rsidRPr="002F4C40">
        <w:t>г. Нижневартовск</w:t>
      </w:r>
      <w:r w:rsidRPr="002F4C40">
        <w:tab/>
      </w:r>
      <w:r w:rsidRPr="002F4C40">
        <w:tab/>
      </w:r>
      <w:r w:rsidRPr="002F4C40">
        <w:tab/>
      </w:r>
      <w:r w:rsidRPr="002F4C40">
        <w:tab/>
      </w:r>
      <w:r w:rsidRPr="002F4C40">
        <w:tab/>
      </w:r>
      <w:r w:rsidRPr="002F4C40">
        <w:tab/>
      </w:r>
      <w:r w:rsidRPr="002F4C40">
        <w:tab/>
      </w:r>
      <w:r w:rsidRPr="002F4C40">
        <w:tab/>
      </w:r>
      <w:r w:rsidRPr="002F4C40">
        <w:tab/>
        <w:t>№</w:t>
      </w:r>
      <w:r w:rsidR="007D3FF8">
        <w:t xml:space="preserve"> </w:t>
      </w:r>
      <w:r w:rsidR="007013DE">
        <w:t>155</w:t>
      </w:r>
      <w:bookmarkStart w:id="1" w:name="_GoBack"/>
      <w:bookmarkEnd w:id="1"/>
    </w:p>
    <w:p w:rsidR="004F505B" w:rsidRDefault="004F505B" w:rsidP="004F505B">
      <w:pPr>
        <w:rPr>
          <w:b/>
        </w:rPr>
      </w:pPr>
    </w:p>
    <w:p w:rsidR="006170B8" w:rsidRPr="0096297A" w:rsidRDefault="00513634" w:rsidP="00F06DAB">
      <w:pPr>
        <w:ind w:right="-1"/>
        <w:jc w:val="center"/>
        <w:rPr>
          <w:b/>
        </w:rPr>
      </w:pPr>
      <w:r w:rsidRPr="00513634">
        <w:rPr>
          <w:b/>
        </w:rPr>
        <w:t xml:space="preserve">   </w:t>
      </w:r>
      <w:r w:rsidR="006170B8">
        <w:rPr>
          <w:b/>
        </w:rPr>
        <w:t>О внесении изменений в</w:t>
      </w:r>
      <w:r w:rsidR="004F505B" w:rsidRPr="004F505B">
        <w:rPr>
          <w:b/>
        </w:rPr>
        <w:t xml:space="preserve"> </w:t>
      </w:r>
      <w:r w:rsidR="004F505B">
        <w:rPr>
          <w:b/>
        </w:rPr>
        <w:t>приложение к</w:t>
      </w:r>
      <w:r w:rsidR="006170B8">
        <w:rPr>
          <w:b/>
        </w:rPr>
        <w:t xml:space="preserve"> приказ</w:t>
      </w:r>
      <w:r w:rsidR="004F505B">
        <w:rPr>
          <w:b/>
        </w:rPr>
        <w:t>у</w:t>
      </w:r>
      <w:r w:rsidR="006170B8">
        <w:rPr>
          <w:b/>
        </w:rPr>
        <w:t xml:space="preserve"> департамента финансов района от</w:t>
      </w:r>
      <w:r w:rsidR="00554DE5">
        <w:rPr>
          <w:b/>
        </w:rPr>
        <w:t xml:space="preserve"> 23 декабря 2013 года </w:t>
      </w:r>
      <w:r w:rsidR="006170B8">
        <w:rPr>
          <w:b/>
        </w:rPr>
        <w:t>№</w:t>
      </w:r>
      <w:r w:rsidR="00554DE5">
        <w:rPr>
          <w:b/>
        </w:rPr>
        <w:t xml:space="preserve"> 198</w:t>
      </w:r>
      <w:r w:rsidR="006170B8">
        <w:rPr>
          <w:b/>
        </w:rPr>
        <w:t xml:space="preserve"> «</w:t>
      </w:r>
      <w:r w:rsidR="006170B8" w:rsidRPr="0096297A">
        <w:rPr>
          <w:b/>
        </w:rPr>
        <w:t>О порядке открытия, ведения лицевых счетов участников бюджетного процесса и проведения кассовых</w:t>
      </w:r>
      <w:r w:rsidRPr="00513634">
        <w:rPr>
          <w:b/>
        </w:rPr>
        <w:t xml:space="preserve"> </w:t>
      </w:r>
      <w:r w:rsidR="006170B8" w:rsidRPr="0096297A">
        <w:rPr>
          <w:b/>
        </w:rPr>
        <w:t>операций департаментом финансов администрации района</w:t>
      </w:r>
      <w:r w:rsidR="006170B8">
        <w:rPr>
          <w:b/>
        </w:rPr>
        <w:t>»</w:t>
      </w:r>
    </w:p>
    <w:p w:rsidR="006170B8" w:rsidRPr="00F855CC" w:rsidRDefault="006170B8" w:rsidP="00F06DAB">
      <w:pPr>
        <w:ind w:right="-567"/>
        <w:jc w:val="both"/>
        <w:rPr>
          <w:b/>
        </w:rPr>
      </w:pPr>
    </w:p>
    <w:p w:rsidR="006170B8" w:rsidRPr="00F855CC" w:rsidRDefault="006170B8" w:rsidP="00F06D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170B8" w:rsidRDefault="00756C6B" w:rsidP="00756C6B">
      <w:pPr>
        <w:pStyle w:val="a8"/>
        <w:numPr>
          <w:ilvl w:val="0"/>
          <w:numId w:val="3"/>
        </w:numPr>
        <w:ind w:left="0" w:right="-1" w:firstLine="1134"/>
        <w:jc w:val="both"/>
      </w:pPr>
      <w:r>
        <w:t>В</w:t>
      </w:r>
      <w:r w:rsidR="006170B8">
        <w:t xml:space="preserve">нести </w:t>
      </w:r>
      <w:r w:rsidR="006170B8" w:rsidRPr="006170B8">
        <w:t>в</w:t>
      </w:r>
      <w:r w:rsidR="004F505B">
        <w:t xml:space="preserve"> приложение </w:t>
      </w:r>
      <w:proofErr w:type="gramStart"/>
      <w:r w:rsidR="004F505B">
        <w:t xml:space="preserve">к </w:t>
      </w:r>
      <w:r w:rsidR="006170B8" w:rsidRPr="006170B8">
        <w:t xml:space="preserve"> приказ</w:t>
      </w:r>
      <w:r w:rsidR="004F505B">
        <w:t>у</w:t>
      </w:r>
      <w:proofErr w:type="gramEnd"/>
      <w:r w:rsidR="006170B8" w:rsidRPr="006170B8">
        <w:t xml:space="preserve"> департамента финансов района </w:t>
      </w:r>
      <w:r w:rsidR="00554DE5" w:rsidRPr="00554DE5">
        <w:t xml:space="preserve">от 23 декабря 2013 года № 198 </w:t>
      </w:r>
      <w:r w:rsidR="006170B8" w:rsidRPr="00554DE5">
        <w:t>«О порядке открытия, ведения л</w:t>
      </w:r>
      <w:r w:rsidR="006170B8" w:rsidRPr="006170B8">
        <w:t>ицевых счетов участников бюджетного процесса и проведения кассовых операций департаментом финансов администрации района»</w:t>
      </w:r>
      <w:r w:rsidR="004F505B">
        <w:t xml:space="preserve"> следующие изменения</w:t>
      </w:r>
      <w:r w:rsidR="00FD2103">
        <w:t>:</w:t>
      </w:r>
    </w:p>
    <w:p w:rsidR="00756C6B" w:rsidRDefault="00756C6B" w:rsidP="00756C6B">
      <w:pPr>
        <w:pStyle w:val="a8"/>
        <w:numPr>
          <w:ilvl w:val="1"/>
          <w:numId w:val="3"/>
        </w:numPr>
        <w:ind w:right="-1"/>
        <w:jc w:val="both"/>
      </w:pPr>
      <w:r>
        <w:t>. Пункт 4.6 раздела</w:t>
      </w:r>
      <w:r w:rsidRPr="00756C6B">
        <w:t xml:space="preserve"> </w:t>
      </w:r>
      <w:r>
        <w:rPr>
          <w:lang w:val="en-US"/>
        </w:rPr>
        <w:t>IV</w:t>
      </w:r>
      <w:r w:rsidRPr="00756C6B">
        <w:t xml:space="preserve"> </w:t>
      </w:r>
      <w:r>
        <w:t>изложить в новой редакции:</w:t>
      </w:r>
    </w:p>
    <w:p w:rsidR="00756C6B" w:rsidRDefault="00756C6B" w:rsidP="00756C6B">
      <w:pPr>
        <w:ind w:left="540" w:right="-1"/>
        <w:jc w:val="both"/>
      </w:pPr>
    </w:p>
    <w:p w:rsidR="00756C6B" w:rsidRDefault="00756C6B" w:rsidP="00756C6B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</w:pPr>
      <w:r>
        <w:t>«4.6. Управление казначейства, после положительного результата санкционирования, включает платежные документы в Реестр на оплату расходов (далее – Реестр), который подписывается директором департамента финансов; начальником отдела учета исполнения бюджета и исполнителем (начальником отдела кассового обслуживания расходов бюджета управления казначейства, а при его отсутствии - уполномоченным специалистом</w:t>
      </w:r>
      <w:r w:rsidRPr="00F96BC9">
        <w:t xml:space="preserve"> </w:t>
      </w:r>
      <w:r>
        <w:t>отдела кассового обслуживания расходов бюджета управления казначейства). Реестр подлежит согласованию с начальником управления казначейства; начальником отдела предварительного контроля расходов бюджета управления казначейства. При осуществлении профессиональной служебной деятельности (выполнение трудовых функций) дистанционно, согласование осуществляется в электронном виде в системе АС «Бюджет». На основании подписанного Реестра специалист управления казначейства, назначенный распоряжением администрации района ответственным за простановку электронной подписи на документах и их отправку при обмене информацией между Управлением Федерального Казначейства по Ханты-Мансийскому автономному округу-</w:t>
      </w:r>
      <w:proofErr w:type="gramStart"/>
      <w:r>
        <w:t>Югре  осуществляет</w:t>
      </w:r>
      <w:proofErr w:type="gramEnd"/>
      <w:r>
        <w:t xml:space="preserve"> отправку платежных документов в банк.»</w:t>
      </w:r>
    </w:p>
    <w:p w:rsidR="00756C6B" w:rsidRDefault="00756C6B" w:rsidP="00756C6B">
      <w:pPr>
        <w:ind w:right="-1"/>
        <w:jc w:val="both"/>
      </w:pPr>
      <w:r>
        <w:lastRenderedPageBreak/>
        <w:t xml:space="preserve">  </w:t>
      </w:r>
      <w:r>
        <w:tab/>
        <w:t xml:space="preserve"> 2. Установить, что настоящий приказ вступает в силу с момента подписания и распространяет свое действие на правоотношения, возникшие с 01.04.2020. </w:t>
      </w:r>
    </w:p>
    <w:p w:rsidR="006170B8" w:rsidRDefault="002C1BA1" w:rsidP="00F06D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0B8" w:rsidRPr="001F63F0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B01ED6">
        <w:rPr>
          <w:rFonts w:ascii="Times New Roman" w:hAnsi="Times New Roman" w:cs="Times New Roman"/>
          <w:sz w:val="28"/>
          <w:szCs w:val="28"/>
        </w:rPr>
        <w:t>п</w:t>
      </w:r>
      <w:r w:rsidR="006170B8" w:rsidRPr="001F63F0">
        <w:rPr>
          <w:rFonts w:ascii="Times New Roman" w:hAnsi="Times New Roman" w:cs="Times New Roman"/>
          <w:sz w:val="28"/>
          <w:szCs w:val="28"/>
        </w:rPr>
        <w:t>риказа возложить</w:t>
      </w:r>
      <w:r w:rsidR="006170B8" w:rsidRPr="00F855CC">
        <w:rPr>
          <w:rFonts w:ascii="Times New Roman" w:hAnsi="Times New Roman" w:cs="Times New Roman"/>
          <w:sz w:val="28"/>
          <w:szCs w:val="28"/>
        </w:rPr>
        <w:t xml:space="preserve"> на начальника управления казначейского исполнения бюджета департамента финансов администрации </w:t>
      </w:r>
      <w:proofErr w:type="gramStart"/>
      <w:r w:rsidR="006170B8" w:rsidRPr="00F855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170B8">
        <w:rPr>
          <w:rFonts w:ascii="Times New Roman" w:hAnsi="Times New Roman" w:cs="Times New Roman"/>
          <w:sz w:val="28"/>
          <w:szCs w:val="28"/>
        </w:rPr>
        <w:t xml:space="preserve"> С.Л.</w:t>
      </w:r>
      <w:proofErr w:type="gramEnd"/>
      <w:r w:rsidR="006170B8">
        <w:rPr>
          <w:rFonts w:ascii="Times New Roman" w:hAnsi="Times New Roman" w:cs="Times New Roman"/>
          <w:sz w:val="28"/>
          <w:szCs w:val="28"/>
        </w:rPr>
        <w:t xml:space="preserve"> Кокотееву.</w:t>
      </w:r>
    </w:p>
    <w:p w:rsidR="006170B8" w:rsidRDefault="006170B8" w:rsidP="00F06D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0B8" w:rsidRDefault="006170B8" w:rsidP="00F06D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DAB" w:rsidRDefault="00F06DAB" w:rsidP="00F06D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0B8" w:rsidRPr="00742F5D" w:rsidRDefault="00F06DAB" w:rsidP="00F06DAB">
      <w:r>
        <w:t>Д</w:t>
      </w:r>
      <w:r w:rsidR="006170B8">
        <w:t xml:space="preserve">иректор департамента                                                               </w:t>
      </w:r>
      <w:r>
        <w:t xml:space="preserve">     </w:t>
      </w:r>
      <w:r w:rsidR="006170B8">
        <w:t xml:space="preserve">       М.А. Синева  </w:t>
      </w:r>
      <w:bookmarkEnd w:id="0"/>
    </w:p>
    <w:sectPr w:rsidR="006170B8" w:rsidRPr="00742F5D" w:rsidSect="005471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8C" w:rsidRDefault="002C1BA1">
      <w:r>
        <w:separator/>
      </w:r>
    </w:p>
  </w:endnote>
  <w:endnote w:type="continuationSeparator" w:id="0">
    <w:p w:rsidR="00B2498C" w:rsidRDefault="002C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DD" w:rsidRDefault="002A5AC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FDD" w:rsidRDefault="007013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DD" w:rsidRDefault="007013DE">
    <w:pPr>
      <w:pStyle w:val="a6"/>
      <w:framePr w:wrap="around" w:vAnchor="text" w:hAnchor="margin" w:xAlign="right" w:y="1"/>
      <w:rPr>
        <w:rStyle w:val="a5"/>
      </w:rPr>
    </w:pPr>
  </w:p>
  <w:p w:rsidR="00B65FDD" w:rsidRDefault="007013DE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AC" w:rsidRDefault="00547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8C" w:rsidRDefault="002C1BA1">
      <w:r>
        <w:separator/>
      </w:r>
    </w:p>
  </w:footnote>
  <w:footnote w:type="continuationSeparator" w:id="0">
    <w:p w:rsidR="00B2498C" w:rsidRDefault="002C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DD" w:rsidRDefault="002A5AC9" w:rsidP="00D620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FDD" w:rsidRDefault="007013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DD" w:rsidRDefault="007013DE" w:rsidP="00D620EA">
    <w:pPr>
      <w:pStyle w:val="a3"/>
      <w:framePr w:wrap="around" w:vAnchor="text" w:hAnchor="margin" w:xAlign="center" w:y="1"/>
      <w:rPr>
        <w:rStyle w:val="a5"/>
      </w:rPr>
    </w:pPr>
  </w:p>
  <w:p w:rsidR="00B65FDD" w:rsidRDefault="007013DE" w:rsidP="00547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AC" w:rsidRDefault="00547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5EB8"/>
    <w:multiLevelType w:val="hybridMultilevel"/>
    <w:tmpl w:val="F40E71D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9344267"/>
    <w:multiLevelType w:val="multilevel"/>
    <w:tmpl w:val="7F240B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7F6E72D8"/>
    <w:multiLevelType w:val="hybridMultilevel"/>
    <w:tmpl w:val="1DE88F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1"/>
    <w:rsid w:val="00125618"/>
    <w:rsid w:val="002A5AC9"/>
    <w:rsid w:val="002C1BA1"/>
    <w:rsid w:val="003F6DF0"/>
    <w:rsid w:val="00477097"/>
    <w:rsid w:val="004F505B"/>
    <w:rsid w:val="00513634"/>
    <w:rsid w:val="005471AC"/>
    <w:rsid w:val="00554DE5"/>
    <w:rsid w:val="006170B8"/>
    <w:rsid w:val="007013DE"/>
    <w:rsid w:val="00756C6B"/>
    <w:rsid w:val="007D3FF8"/>
    <w:rsid w:val="00A423B0"/>
    <w:rsid w:val="00AC4FCB"/>
    <w:rsid w:val="00AE2251"/>
    <w:rsid w:val="00AF4331"/>
    <w:rsid w:val="00B01ED6"/>
    <w:rsid w:val="00B2498C"/>
    <w:rsid w:val="00CD1BA1"/>
    <w:rsid w:val="00F06DAB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E4815-2ED7-425E-BD05-BD4B1F65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170B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17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170B8"/>
  </w:style>
  <w:style w:type="paragraph" w:customStyle="1" w:styleId="ConsPlusNormal">
    <w:name w:val="ConsPlusNormal"/>
    <w:rsid w:val="00617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617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7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170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17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170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1E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3438-4F89-4D0D-A3A3-CB43B21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Кокотеева Светлана Леонидовна</cp:lastModifiedBy>
  <cp:revision>15</cp:revision>
  <cp:lastPrinted>2020-08-05T04:57:00Z</cp:lastPrinted>
  <dcterms:created xsi:type="dcterms:W3CDTF">2017-02-14T06:57:00Z</dcterms:created>
  <dcterms:modified xsi:type="dcterms:W3CDTF">2021-01-28T08:30:00Z</dcterms:modified>
</cp:coreProperties>
</file>